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2B" w:rsidRDefault="00B2612B" w:rsidP="00B2612B">
      <w:pPr>
        <w:pStyle w:val="2"/>
        <w:jc w:val="center"/>
        <w:rPr>
          <w:rFonts w:eastAsia="Times New Roman"/>
        </w:rPr>
      </w:pPr>
      <w:r w:rsidRPr="00C83EEA">
        <w:rPr>
          <w:rFonts w:eastAsia="Times New Roman"/>
        </w:rPr>
        <w:object w:dxaOrig="68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2.5pt" o:ole="">
            <v:imagedata r:id="rId5" o:title=""/>
          </v:shape>
          <o:OLEObject Type="Embed" ProgID="Word.Picture.8" ShapeID="_x0000_i1025" DrawAspect="Content" ObjectID="_1609679346" r:id="rId6"/>
        </w:objec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/>
        </w:rPr>
      </w:pPr>
      <w:r>
        <w:rPr>
          <w:rFonts w:ascii="Academy" w:eastAsia="Times New Roman" w:hAnsi="Academy" w:cs="Times New Roman"/>
          <w:b/>
          <w:sz w:val="24"/>
          <w:szCs w:val="24"/>
          <w:lang w:val="uk-UA"/>
        </w:rPr>
        <w:t>УКРАЇНА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ВРАДІЇВСЬКА  СЕЛИЩНА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РАДА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МИКОЛАЇВСЬКОЇ  ОБЛАСТІ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</w:pP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РІШЕННЯ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</w:pPr>
    </w:p>
    <w:p w:rsidR="00B2612B" w:rsidRDefault="00B2612B" w:rsidP="00B2612B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14 листопада  2018 року          № 4              ХХІІ сесія сьомого  скликання</w:t>
      </w:r>
    </w:p>
    <w:p w:rsidR="00B2612B" w:rsidRDefault="00B2612B" w:rsidP="00B2612B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смт.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Врадіївка</w:t>
      </w:r>
      <w:proofErr w:type="spellEnd"/>
    </w:p>
    <w:p w:rsidR="00B2612B" w:rsidRDefault="00B2612B" w:rsidP="00B2612B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дозволу на виготовлення</w:t>
      </w: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технічних  документацій із землеустрою щодо</w:t>
      </w: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встановлення (відновлення)  меж</w:t>
      </w: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земельних ділянок в натурі на (місцевості) 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Розглянувши заяву громадян, враховуючи позитивний висновок комісії, на підставі статті 26 Закону України «Про місцеве самоврядування в Україні», статей 12, 33, 81, 116,118, 121, 122 Земельного кодексу України, ст. 19, 25,55 Закону України «Про Землеустрій»,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селищна рада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B2612B" w:rsidRDefault="00B2612B" w:rsidP="00B2612B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Кононенко Ніні Василівні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0,15</w:t>
      </w:r>
      <w:r w:rsidRPr="00EF4407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</w:t>
      </w:r>
      <w:r>
        <w:rPr>
          <w:sz w:val="28"/>
          <w:szCs w:val="28"/>
        </w:rPr>
        <w:t>(присадибна ділянка)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Матросова, 42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Кононенко Ніні Василівні</w:t>
      </w:r>
      <w:r w:rsidRPr="00EF4407">
        <w:rPr>
          <w:sz w:val="28"/>
          <w:szCs w:val="28"/>
        </w:rPr>
        <w:t xml:space="preserve"> 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0,06</w:t>
      </w:r>
      <w:r w:rsidRPr="00EF4407">
        <w:rPr>
          <w:sz w:val="28"/>
          <w:szCs w:val="28"/>
        </w:rPr>
        <w:t xml:space="preserve"> га, </w:t>
      </w:r>
      <w:r>
        <w:rPr>
          <w:sz w:val="28"/>
          <w:szCs w:val="28"/>
        </w:rPr>
        <w:t>для ведення особистого селянського господарства</w:t>
      </w:r>
      <w:r w:rsidRPr="00EF4407">
        <w:rPr>
          <w:sz w:val="28"/>
          <w:szCs w:val="28"/>
        </w:rPr>
        <w:t xml:space="preserve"> 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Матросова, 42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громадянці України Кононенко Ніні Василівні</w:t>
      </w:r>
      <w:r w:rsidRPr="00C75A2B">
        <w:rPr>
          <w:sz w:val="28"/>
          <w:szCs w:val="28"/>
        </w:rPr>
        <w:t xml:space="preserve"> 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Pr="00C041E5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Надати дозвіл громадянину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Аворніку</w:t>
      </w:r>
      <w:proofErr w:type="spellEnd"/>
      <w:r>
        <w:rPr>
          <w:sz w:val="28"/>
          <w:szCs w:val="28"/>
        </w:rPr>
        <w:t xml:space="preserve"> Василю Антоновичу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0,15</w:t>
      </w:r>
      <w:r w:rsidRPr="00EF4407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</w:t>
      </w:r>
      <w:r>
        <w:rPr>
          <w:sz w:val="28"/>
          <w:szCs w:val="28"/>
        </w:rPr>
        <w:t>(присадибна ділянка)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Української Армії, 49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громадянину України </w:t>
      </w:r>
      <w:proofErr w:type="spellStart"/>
      <w:r>
        <w:rPr>
          <w:sz w:val="28"/>
          <w:szCs w:val="28"/>
        </w:rPr>
        <w:t>Аворніку</w:t>
      </w:r>
      <w:proofErr w:type="spellEnd"/>
      <w:r>
        <w:rPr>
          <w:sz w:val="28"/>
          <w:szCs w:val="28"/>
        </w:rPr>
        <w:t xml:space="preserve"> Василю Антоновичу</w:t>
      </w:r>
      <w:r w:rsidRPr="00C75A2B">
        <w:rPr>
          <w:sz w:val="28"/>
          <w:szCs w:val="28"/>
        </w:rPr>
        <w:t xml:space="preserve"> 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Поплужній</w:t>
      </w:r>
      <w:proofErr w:type="spellEnd"/>
      <w:r>
        <w:rPr>
          <w:sz w:val="28"/>
          <w:szCs w:val="28"/>
        </w:rPr>
        <w:t xml:space="preserve"> Катерині Аркадіївні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0,15</w:t>
      </w:r>
      <w:r w:rsidRPr="00EF4407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</w:t>
      </w:r>
      <w:r>
        <w:rPr>
          <w:sz w:val="28"/>
          <w:szCs w:val="28"/>
        </w:rPr>
        <w:t>(присадибна ділянка)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Затишна, 33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громадянці України </w:t>
      </w:r>
      <w:proofErr w:type="spellStart"/>
      <w:r>
        <w:rPr>
          <w:sz w:val="28"/>
          <w:szCs w:val="28"/>
        </w:rPr>
        <w:t>Поплужній</w:t>
      </w:r>
      <w:proofErr w:type="spellEnd"/>
      <w:r>
        <w:rPr>
          <w:sz w:val="28"/>
          <w:szCs w:val="28"/>
        </w:rPr>
        <w:t xml:space="preserve"> Катерині Аркадіївні </w:t>
      </w:r>
      <w:r w:rsidRPr="00C75A2B">
        <w:rPr>
          <w:sz w:val="28"/>
          <w:szCs w:val="28"/>
        </w:rPr>
        <w:t>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громадянину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Берліяну</w:t>
      </w:r>
      <w:proofErr w:type="spellEnd"/>
      <w:r>
        <w:rPr>
          <w:sz w:val="28"/>
          <w:szCs w:val="28"/>
        </w:rPr>
        <w:t xml:space="preserve"> Володимиру Анатолійовичу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0,15</w:t>
      </w:r>
      <w:r w:rsidRPr="00EF4407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</w:t>
      </w:r>
      <w:r>
        <w:rPr>
          <w:sz w:val="28"/>
          <w:szCs w:val="28"/>
        </w:rPr>
        <w:t>(присадибна ділянка)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Магістральна, 149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громадянину України </w:t>
      </w:r>
      <w:proofErr w:type="spellStart"/>
      <w:r>
        <w:rPr>
          <w:sz w:val="28"/>
          <w:szCs w:val="28"/>
        </w:rPr>
        <w:t>Берліяну</w:t>
      </w:r>
      <w:proofErr w:type="spellEnd"/>
      <w:r>
        <w:rPr>
          <w:sz w:val="28"/>
          <w:szCs w:val="28"/>
        </w:rPr>
        <w:t xml:space="preserve"> Володимиру Анатолійовичу </w:t>
      </w:r>
      <w:r w:rsidRPr="00C75A2B">
        <w:rPr>
          <w:sz w:val="28"/>
          <w:szCs w:val="28"/>
        </w:rPr>
        <w:t>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Болгаріній</w:t>
      </w:r>
      <w:proofErr w:type="spellEnd"/>
      <w:r>
        <w:rPr>
          <w:sz w:val="28"/>
          <w:szCs w:val="28"/>
        </w:rPr>
        <w:t xml:space="preserve"> Людмилі Василівні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0,15</w:t>
      </w:r>
      <w:r w:rsidRPr="00EF4407">
        <w:rPr>
          <w:sz w:val="28"/>
          <w:szCs w:val="28"/>
        </w:rPr>
        <w:t xml:space="preserve"> га, для будівництва і обслуговування житлового будинку, господарських будівель і споруд </w:t>
      </w:r>
      <w:r>
        <w:rPr>
          <w:sz w:val="28"/>
          <w:szCs w:val="28"/>
        </w:rPr>
        <w:t>(присадибна ділянка)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Грушевського, 37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Болгаріній</w:t>
      </w:r>
      <w:proofErr w:type="spellEnd"/>
      <w:r>
        <w:rPr>
          <w:sz w:val="28"/>
          <w:szCs w:val="28"/>
        </w:rPr>
        <w:t xml:space="preserve"> Людмилі Василівні</w:t>
      </w:r>
      <w:r w:rsidRPr="00EF4407">
        <w:rPr>
          <w:sz w:val="28"/>
          <w:szCs w:val="28"/>
        </w:rPr>
        <w:t xml:space="preserve"> 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0,30</w:t>
      </w:r>
      <w:r w:rsidRPr="00EF4407">
        <w:rPr>
          <w:sz w:val="28"/>
          <w:szCs w:val="28"/>
        </w:rPr>
        <w:t xml:space="preserve"> га, </w:t>
      </w:r>
      <w:r>
        <w:rPr>
          <w:sz w:val="28"/>
          <w:szCs w:val="28"/>
        </w:rPr>
        <w:t>для ведення особистого селянського господарства</w:t>
      </w:r>
      <w:r w:rsidRPr="00EF4407">
        <w:rPr>
          <w:sz w:val="28"/>
          <w:szCs w:val="28"/>
        </w:rPr>
        <w:t xml:space="preserve"> 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</w:t>
      </w:r>
      <w:r w:rsidRPr="00EF4407">
        <w:rPr>
          <w:sz w:val="28"/>
          <w:szCs w:val="28"/>
        </w:rPr>
        <w:lastRenderedPageBreak/>
        <w:t xml:space="preserve">вул. </w:t>
      </w:r>
      <w:r>
        <w:rPr>
          <w:sz w:val="28"/>
          <w:szCs w:val="28"/>
        </w:rPr>
        <w:t>Грушевського, 37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громадянці України </w:t>
      </w:r>
      <w:proofErr w:type="spellStart"/>
      <w:r>
        <w:rPr>
          <w:sz w:val="28"/>
          <w:szCs w:val="28"/>
        </w:rPr>
        <w:t>Болгаріній</w:t>
      </w:r>
      <w:proofErr w:type="spellEnd"/>
      <w:r>
        <w:rPr>
          <w:sz w:val="28"/>
          <w:szCs w:val="28"/>
        </w:rPr>
        <w:t xml:space="preserve"> Людмилі Василівні</w:t>
      </w:r>
      <w:r w:rsidRPr="00C75A2B">
        <w:rPr>
          <w:sz w:val="28"/>
          <w:szCs w:val="28"/>
        </w:rPr>
        <w:t xml:space="preserve"> 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громадянці</w:t>
      </w:r>
      <w:r w:rsidRPr="00EF4407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Гордуз</w:t>
      </w:r>
      <w:proofErr w:type="spellEnd"/>
      <w:r>
        <w:rPr>
          <w:sz w:val="28"/>
          <w:szCs w:val="28"/>
        </w:rPr>
        <w:t xml:space="preserve"> Людмилі Василівні </w:t>
      </w:r>
      <w:r w:rsidRPr="00EF4407">
        <w:rPr>
          <w:sz w:val="28"/>
          <w:szCs w:val="28"/>
        </w:rPr>
        <w:t>на виготовлення технічної  документації із землеустрою щодо встановлення  (відновлення) в натурі на (міс</w:t>
      </w:r>
      <w:r>
        <w:rPr>
          <w:sz w:val="28"/>
          <w:szCs w:val="28"/>
        </w:rPr>
        <w:t xml:space="preserve">цевості) </w:t>
      </w:r>
      <w:r w:rsidRPr="00EF4407">
        <w:rPr>
          <w:sz w:val="28"/>
          <w:szCs w:val="28"/>
        </w:rPr>
        <w:t>меж земельної ділянки</w:t>
      </w:r>
      <w:r>
        <w:rPr>
          <w:sz w:val="28"/>
          <w:szCs w:val="28"/>
        </w:rPr>
        <w:t>, орієнтовною площею 0,23</w:t>
      </w:r>
      <w:r w:rsidRPr="00EF4407">
        <w:rPr>
          <w:sz w:val="28"/>
          <w:szCs w:val="28"/>
        </w:rPr>
        <w:t xml:space="preserve"> га, для </w:t>
      </w:r>
      <w:r>
        <w:rPr>
          <w:sz w:val="28"/>
          <w:szCs w:val="28"/>
        </w:rPr>
        <w:t>ведення особистого селянського господарства</w:t>
      </w:r>
      <w:r w:rsidRPr="00F0575D">
        <w:rPr>
          <w:sz w:val="28"/>
          <w:szCs w:val="28"/>
        </w:rPr>
        <w:t xml:space="preserve"> </w:t>
      </w:r>
      <w:r w:rsidRPr="00EF4407">
        <w:rPr>
          <w:sz w:val="28"/>
          <w:szCs w:val="28"/>
        </w:rPr>
        <w:t xml:space="preserve">за </w:t>
      </w:r>
      <w:proofErr w:type="spellStart"/>
      <w:r w:rsidRPr="00EF4407">
        <w:rPr>
          <w:sz w:val="28"/>
          <w:szCs w:val="28"/>
        </w:rPr>
        <w:t>адресою</w:t>
      </w:r>
      <w:proofErr w:type="spellEnd"/>
      <w:r w:rsidRPr="00EF4407">
        <w:rPr>
          <w:sz w:val="28"/>
          <w:szCs w:val="28"/>
        </w:rPr>
        <w:t xml:space="preserve">: вул. </w:t>
      </w:r>
      <w:r>
        <w:rPr>
          <w:sz w:val="28"/>
          <w:szCs w:val="28"/>
        </w:rPr>
        <w:t>Котляревського, 39</w:t>
      </w:r>
      <w:r w:rsidRPr="00EF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F4407">
        <w:rPr>
          <w:sz w:val="28"/>
          <w:szCs w:val="28"/>
        </w:rPr>
        <w:t xml:space="preserve">смт. </w:t>
      </w:r>
      <w:proofErr w:type="spellStart"/>
      <w:r w:rsidRPr="00EF4407">
        <w:rPr>
          <w:sz w:val="28"/>
          <w:szCs w:val="28"/>
        </w:rPr>
        <w:t>Врадіївка</w:t>
      </w:r>
      <w:proofErr w:type="spellEnd"/>
      <w:r w:rsidRPr="00EF4407">
        <w:rPr>
          <w:sz w:val="28"/>
          <w:szCs w:val="28"/>
        </w:rPr>
        <w:t xml:space="preserve">, </w:t>
      </w:r>
      <w:proofErr w:type="spellStart"/>
      <w:r w:rsidRPr="00EF4407">
        <w:rPr>
          <w:sz w:val="28"/>
          <w:szCs w:val="28"/>
        </w:rPr>
        <w:t>Врадіївського</w:t>
      </w:r>
      <w:proofErr w:type="spellEnd"/>
      <w:r w:rsidRPr="00EF440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EF4407">
        <w:rPr>
          <w:sz w:val="28"/>
          <w:szCs w:val="28"/>
        </w:rPr>
        <w:t xml:space="preserve"> Миколаївської області. </w:t>
      </w:r>
    </w:p>
    <w:p w:rsidR="00B2612B" w:rsidRPr="00224E40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громадянці України </w:t>
      </w:r>
      <w:proofErr w:type="spellStart"/>
      <w:r>
        <w:rPr>
          <w:sz w:val="28"/>
          <w:szCs w:val="28"/>
        </w:rPr>
        <w:t>Гордуз</w:t>
      </w:r>
      <w:proofErr w:type="spellEnd"/>
      <w:r>
        <w:rPr>
          <w:sz w:val="28"/>
          <w:szCs w:val="28"/>
        </w:rPr>
        <w:t xml:space="preserve"> Людмилі Василівні </w:t>
      </w:r>
      <w:r w:rsidRPr="00C75A2B">
        <w:rPr>
          <w:sz w:val="28"/>
          <w:szCs w:val="28"/>
        </w:rPr>
        <w:t>замовити в землевпорядній організації ви</w:t>
      </w:r>
      <w:r>
        <w:rPr>
          <w:sz w:val="28"/>
          <w:szCs w:val="28"/>
        </w:rPr>
        <w:t>готовлення технічних документацій</w:t>
      </w:r>
      <w:r w:rsidRPr="00C75A2B">
        <w:rPr>
          <w:sz w:val="28"/>
          <w:szCs w:val="28"/>
        </w:rPr>
        <w:t xml:space="preserve"> із землеустрою щодо встановлення (відновлення) меж земельних ділянок в натурі на (місцевості);</w:t>
      </w:r>
    </w:p>
    <w:p w:rsidR="00B2612B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5096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Розроблені технічні документації </w:t>
      </w:r>
      <w:r w:rsidRPr="00C75A2B">
        <w:rPr>
          <w:sz w:val="28"/>
          <w:szCs w:val="28"/>
        </w:rPr>
        <w:t xml:space="preserve">надати на розгляд та затвердження у встановленому </w:t>
      </w:r>
      <w:r>
        <w:rPr>
          <w:sz w:val="28"/>
          <w:szCs w:val="28"/>
        </w:rPr>
        <w:t xml:space="preserve">чинним законодавством </w:t>
      </w:r>
      <w:r w:rsidRPr="00C75A2B">
        <w:rPr>
          <w:sz w:val="28"/>
          <w:szCs w:val="28"/>
        </w:rPr>
        <w:t xml:space="preserve">порядку. </w:t>
      </w:r>
    </w:p>
    <w:p w:rsidR="00B2612B" w:rsidRPr="00755D59" w:rsidRDefault="00B2612B" w:rsidP="00B2612B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5096"/>
        </w:tabs>
        <w:ind w:left="0" w:firstLine="993"/>
        <w:jc w:val="both"/>
        <w:rPr>
          <w:sz w:val="28"/>
          <w:szCs w:val="28"/>
        </w:rPr>
      </w:pPr>
      <w:r w:rsidRPr="00755D59">
        <w:rPr>
          <w:sz w:val="28"/>
          <w:szCs w:val="28"/>
        </w:rPr>
        <w:t xml:space="preserve">Контроль </w:t>
      </w:r>
      <w:r w:rsidRPr="00755D59">
        <w:rPr>
          <w:bCs/>
          <w:sz w:val="28"/>
          <w:szCs w:val="28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612B" w:rsidRDefault="00B2612B" w:rsidP="00B2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612B" w:rsidRDefault="00B2612B" w:rsidP="00B26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голова                                       М.Л. Москаленко</w:t>
      </w:r>
    </w:p>
    <w:p w:rsidR="00221B0C" w:rsidRDefault="00221B0C">
      <w:bookmarkStart w:id="0" w:name="_GoBack"/>
      <w:bookmarkEnd w:id="0"/>
    </w:p>
    <w:sectPr w:rsidR="00221B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A62"/>
    <w:multiLevelType w:val="hybridMultilevel"/>
    <w:tmpl w:val="11C4F4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B"/>
    <w:rsid w:val="00221B0C"/>
    <w:rsid w:val="00B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7F13-0093-410D-A10E-953D2C4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2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6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1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paragraph" w:styleId="a3">
    <w:name w:val="List Paragraph"/>
    <w:basedOn w:val="a"/>
    <w:uiPriority w:val="34"/>
    <w:qFormat/>
    <w:rsid w:val="00B26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2019-01-22T14:22:00Z</dcterms:created>
  <dcterms:modified xsi:type="dcterms:W3CDTF">2019-01-22T14:22:00Z</dcterms:modified>
</cp:coreProperties>
</file>